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DBC" w:rsidRDefault="009811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bookmarkStart w:id="0" w:name="_GoBack"/>
      <w:bookmarkEnd w:id="0"/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page">
              <wp:posOffset>1162050</wp:posOffset>
            </wp:positionH>
            <wp:positionV relativeFrom="page">
              <wp:posOffset>2140153</wp:posOffset>
            </wp:positionV>
            <wp:extent cx="5829300" cy="5838825"/>
            <wp:effectExtent l="0" t="0" r="0" b="0"/>
            <wp:wrapNone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>
                      <a:alphaModFix am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83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86DBC" w:rsidRDefault="00C86DBC">
      <w:pPr>
        <w:jc w:val="center"/>
      </w:pPr>
    </w:p>
    <w:p w:rsidR="00C86DBC" w:rsidRDefault="00981114">
      <w:pPr>
        <w:jc w:val="center"/>
        <w:rPr>
          <w:sz w:val="52"/>
          <w:szCs w:val="52"/>
        </w:rPr>
      </w:pPr>
      <w:r>
        <w:rPr>
          <w:sz w:val="52"/>
          <w:szCs w:val="52"/>
        </w:rPr>
        <w:t>2023 Baseball Schedule</w:t>
      </w:r>
    </w:p>
    <w:p w:rsidR="00C86DBC" w:rsidRDefault="00C86DBC">
      <w:pPr>
        <w:jc w:val="center"/>
        <w:rPr>
          <w:sz w:val="40"/>
          <w:szCs w:val="40"/>
        </w:rPr>
      </w:pPr>
    </w:p>
    <w:tbl>
      <w:tblPr>
        <w:tblStyle w:val="a1"/>
        <w:tblW w:w="9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82"/>
        <w:gridCol w:w="2661"/>
        <w:gridCol w:w="1940"/>
        <w:gridCol w:w="2287"/>
      </w:tblGrid>
      <w:tr w:rsidR="00C86DBC">
        <w:tc>
          <w:tcPr>
            <w:tcW w:w="2282" w:type="dxa"/>
          </w:tcPr>
          <w:p w:rsidR="00C86DBC" w:rsidRDefault="0098111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Date</w:t>
            </w:r>
          </w:p>
        </w:tc>
        <w:tc>
          <w:tcPr>
            <w:tcW w:w="2661" w:type="dxa"/>
          </w:tcPr>
          <w:p w:rsidR="00C86DBC" w:rsidRDefault="0098111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Opponent</w:t>
            </w:r>
          </w:p>
        </w:tc>
        <w:tc>
          <w:tcPr>
            <w:tcW w:w="1940" w:type="dxa"/>
          </w:tcPr>
          <w:p w:rsidR="00C86DBC" w:rsidRDefault="0098111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Site</w:t>
            </w:r>
          </w:p>
        </w:tc>
        <w:tc>
          <w:tcPr>
            <w:tcW w:w="2287" w:type="dxa"/>
          </w:tcPr>
          <w:p w:rsidR="00C86DBC" w:rsidRDefault="0098111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Time</w:t>
            </w:r>
          </w:p>
        </w:tc>
      </w:tr>
      <w:tr w:rsidR="00C86DBC">
        <w:tc>
          <w:tcPr>
            <w:tcW w:w="2282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02/15/2023</w:t>
            </w:r>
          </w:p>
        </w:tc>
        <w:tc>
          <w:tcPr>
            <w:tcW w:w="2661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Jasper County (Scrimmage)</w:t>
            </w:r>
          </w:p>
        </w:tc>
        <w:tc>
          <w:tcPr>
            <w:tcW w:w="1940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Home</w:t>
            </w:r>
          </w:p>
        </w:tc>
        <w:tc>
          <w:tcPr>
            <w:tcW w:w="2287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4:30</w:t>
            </w:r>
          </w:p>
        </w:tc>
      </w:tr>
      <w:tr w:rsidR="00C86DBC">
        <w:tc>
          <w:tcPr>
            <w:tcW w:w="2282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02/23/2023</w:t>
            </w:r>
          </w:p>
        </w:tc>
        <w:tc>
          <w:tcPr>
            <w:tcW w:w="2661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Gray Station</w:t>
            </w:r>
          </w:p>
        </w:tc>
        <w:tc>
          <w:tcPr>
            <w:tcW w:w="1940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Gray Station</w:t>
            </w:r>
          </w:p>
        </w:tc>
        <w:tc>
          <w:tcPr>
            <w:tcW w:w="2287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4:30</w:t>
            </w:r>
          </w:p>
        </w:tc>
      </w:tr>
      <w:tr w:rsidR="00C86DBC">
        <w:tc>
          <w:tcPr>
            <w:tcW w:w="2282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02/27/2023</w:t>
            </w:r>
          </w:p>
        </w:tc>
        <w:tc>
          <w:tcPr>
            <w:tcW w:w="2661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ELCA</w:t>
            </w:r>
          </w:p>
        </w:tc>
        <w:tc>
          <w:tcPr>
            <w:tcW w:w="1940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Home</w:t>
            </w:r>
          </w:p>
        </w:tc>
        <w:tc>
          <w:tcPr>
            <w:tcW w:w="2287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4:30</w:t>
            </w:r>
          </w:p>
        </w:tc>
      </w:tr>
      <w:tr w:rsidR="00C86DBC">
        <w:tc>
          <w:tcPr>
            <w:tcW w:w="2282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02/28/2023</w:t>
            </w:r>
          </w:p>
        </w:tc>
        <w:tc>
          <w:tcPr>
            <w:tcW w:w="2661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Jasper County</w:t>
            </w:r>
          </w:p>
        </w:tc>
        <w:tc>
          <w:tcPr>
            <w:tcW w:w="1940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Home</w:t>
            </w:r>
          </w:p>
        </w:tc>
        <w:tc>
          <w:tcPr>
            <w:tcW w:w="2287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4:30</w:t>
            </w:r>
          </w:p>
        </w:tc>
      </w:tr>
      <w:tr w:rsidR="00C86DBC">
        <w:tc>
          <w:tcPr>
            <w:tcW w:w="2282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03/7/2023</w:t>
            </w:r>
          </w:p>
        </w:tc>
        <w:tc>
          <w:tcPr>
            <w:tcW w:w="2661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Monroe County</w:t>
            </w:r>
          </w:p>
        </w:tc>
        <w:tc>
          <w:tcPr>
            <w:tcW w:w="1940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Home</w:t>
            </w:r>
          </w:p>
        </w:tc>
        <w:tc>
          <w:tcPr>
            <w:tcW w:w="2287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4:30</w:t>
            </w:r>
          </w:p>
        </w:tc>
      </w:tr>
      <w:tr w:rsidR="00C86DBC">
        <w:tc>
          <w:tcPr>
            <w:tcW w:w="2282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03/9/2023</w:t>
            </w:r>
          </w:p>
        </w:tc>
        <w:tc>
          <w:tcPr>
            <w:tcW w:w="2661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Lamar County</w:t>
            </w:r>
          </w:p>
        </w:tc>
        <w:tc>
          <w:tcPr>
            <w:tcW w:w="1940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 xml:space="preserve">Lamar </w:t>
            </w:r>
          </w:p>
        </w:tc>
        <w:tc>
          <w:tcPr>
            <w:tcW w:w="2287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4:30</w:t>
            </w:r>
          </w:p>
        </w:tc>
      </w:tr>
      <w:tr w:rsidR="00C86DBC">
        <w:trPr>
          <w:trHeight w:val="315"/>
        </w:trPr>
        <w:tc>
          <w:tcPr>
            <w:tcW w:w="2282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03/10/2023</w:t>
            </w:r>
          </w:p>
        </w:tc>
        <w:tc>
          <w:tcPr>
            <w:tcW w:w="2661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ELCA</w:t>
            </w:r>
          </w:p>
        </w:tc>
        <w:tc>
          <w:tcPr>
            <w:tcW w:w="1940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ELCA</w:t>
            </w:r>
          </w:p>
        </w:tc>
        <w:tc>
          <w:tcPr>
            <w:tcW w:w="2287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5:00</w:t>
            </w:r>
          </w:p>
        </w:tc>
      </w:tr>
      <w:tr w:rsidR="00C86DBC">
        <w:trPr>
          <w:trHeight w:val="315"/>
        </w:trPr>
        <w:tc>
          <w:tcPr>
            <w:tcW w:w="2282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03/11/2023</w:t>
            </w:r>
          </w:p>
        </w:tc>
        <w:tc>
          <w:tcPr>
            <w:tcW w:w="2661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100 Inning/Alumni</w:t>
            </w:r>
          </w:p>
        </w:tc>
        <w:tc>
          <w:tcPr>
            <w:tcW w:w="1940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RDH</w:t>
            </w:r>
          </w:p>
        </w:tc>
        <w:tc>
          <w:tcPr>
            <w:tcW w:w="2287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TBA</w:t>
            </w:r>
          </w:p>
        </w:tc>
      </w:tr>
      <w:tr w:rsidR="00C86DBC">
        <w:tc>
          <w:tcPr>
            <w:tcW w:w="2282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03/14/2023</w:t>
            </w:r>
          </w:p>
        </w:tc>
        <w:tc>
          <w:tcPr>
            <w:tcW w:w="2661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Upson Lee</w:t>
            </w:r>
          </w:p>
        </w:tc>
        <w:tc>
          <w:tcPr>
            <w:tcW w:w="1940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Home</w:t>
            </w:r>
          </w:p>
        </w:tc>
        <w:tc>
          <w:tcPr>
            <w:tcW w:w="2287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4:30</w:t>
            </w:r>
          </w:p>
        </w:tc>
      </w:tr>
      <w:tr w:rsidR="00C86DBC">
        <w:tc>
          <w:tcPr>
            <w:tcW w:w="2282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03/15/2023</w:t>
            </w:r>
          </w:p>
        </w:tc>
        <w:tc>
          <w:tcPr>
            <w:tcW w:w="2661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Pike County</w:t>
            </w:r>
          </w:p>
        </w:tc>
        <w:tc>
          <w:tcPr>
            <w:tcW w:w="1940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Pike</w:t>
            </w:r>
          </w:p>
        </w:tc>
        <w:tc>
          <w:tcPr>
            <w:tcW w:w="2287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4:30</w:t>
            </w:r>
          </w:p>
        </w:tc>
      </w:tr>
      <w:tr w:rsidR="00C86DBC">
        <w:tc>
          <w:tcPr>
            <w:tcW w:w="2282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03/21/2023</w:t>
            </w:r>
          </w:p>
        </w:tc>
        <w:tc>
          <w:tcPr>
            <w:tcW w:w="2661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Clifton Ridge</w:t>
            </w:r>
          </w:p>
        </w:tc>
        <w:tc>
          <w:tcPr>
            <w:tcW w:w="1940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Home</w:t>
            </w:r>
          </w:p>
        </w:tc>
        <w:tc>
          <w:tcPr>
            <w:tcW w:w="2287" w:type="dxa"/>
          </w:tcPr>
          <w:p w:rsidR="00C86DBC" w:rsidRDefault="00981114">
            <w:pPr>
              <w:rPr>
                <w:rFonts w:ascii="Calibri" w:eastAsia="Calibri" w:hAnsi="Calibri" w:cs="Calibri"/>
                <w:color w:val="0000FF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FF"/>
                <w:sz w:val="32"/>
                <w:szCs w:val="32"/>
              </w:rPr>
              <w:t>4:30</w:t>
            </w:r>
          </w:p>
        </w:tc>
      </w:tr>
      <w:tr w:rsidR="00C86DBC">
        <w:tc>
          <w:tcPr>
            <w:tcW w:w="2282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03/23/2023</w:t>
            </w:r>
          </w:p>
        </w:tc>
        <w:tc>
          <w:tcPr>
            <w:tcW w:w="2661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Byron</w:t>
            </w:r>
          </w:p>
        </w:tc>
        <w:tc>
          <w:tcPr>
            <w:tcW w:w="1940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Byron</w:t>
            </w:r>
          </w:p>
        </w:tc>
        <w:tc>
          <w:tcPr>
            <w:tcW w:w="2287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bookmarkStart w:id="1" w:name="_heading=h.30j0zll" w:colFirst="0" w:colLast="0"/>
            <w:bookmarkEnd w:id="1"/>
            <w:r>
              <w:rPr>
                <w:rFonts w:ascii="Calibri" w:eastAsia="Calibri" w:hAnsi="Calibri" w:cs="Calibri"/>
                <w:sz w:val="32"/>
                <w:szCs w:val="32"/>
              </w:rPr>
              <w:t>5:00</w:t>
            </w:r>
          </w:p>
        </w:tc>
      </w:tr>
      <w:tr w:rsidR="00C86DBC">
        <w:tc>
          <w:tcPr>
            <w:tcW w:w="2282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3/27-3/31</w:t>
            </w:r>
          </w:p>
        </w:tc>
        <w:tc>
          <w:tcPr>
            <w:tcW w:w="2661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Playoffs</w:t>
            </w:r>
          </w:p>
        </w:tc>
        <w:tc>
          <w:tcPr>
            <w:tcW w:w="1940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TBD</w:t>
            </w:r>
          </w:p>
        </w:tc>
        <w:tc>
          <w:tcPr>
            <w:tcW w:w="2287" w:type="dxa"/>
          </w:tcPr>
          <w:p w:rsidR="00C86DBC" w:rsidRDefault="0098111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TBD</w:t>
            </w:r>
          </w:p>
        </w:tc>
      </w:tr>
    </w:tbl>
    <w:p w:rsidR="00C86DBC" w:rsidRDefault="00C86DBC">
      <w:pPr>
        <w:rPr>
          <w:sz w:val="40"/>
          <w:szCs w:val="40"/>
        </w:rPr>
      </w:pPr>
    </w:p>
    <w:p w:rsidR="00C86DBC" w:rsidRDefault="00C86DBC">
      <w:pPr>
        <w:rPr>
          <w:sz w:val="40"/>
          <w:szCs w:val="40"/>
        </w:rPr>
      </w:pPr>
    </w:p>
    <w:p w:rsidR="00C86DBC" w:rsidRDefault="00981114">
      <w:pPr>
        <w:jc w:val="center"/>
        <w:rPr>
          <w:color w:val="070D8B"/>
        </w:rPr>
      </w:pPr>
      <w:r>
        <w:rPr>
          <w:color w:val="070D8B"/>
        </w:rPr>
        <w:t>Dr. Suzan Watkins- Principal</w:t>
      </w:r>
    </w:p>
    <w:p w:rsidR="00C86DBC" w:rsidRDefault="00C86DBC"/>
    <w:p w:rsidR="00C86DBC" w:rsidRDefault="00981114">
      <w:pPr>
        <w:jc w:val="center"/>
        <w:rPr>
          <w:color w:val="0000FF"/>
        </w:rPr>
      </w:pPr>
      <w:r>
        <w:rPr>
          <w:color w:val="0000FF"/>
        </w:rPr>
        <w:t>Bill Glass - Assistant Principal, Kendra Jenkins - Assistant Principal, Scott Robinson - Assistant Principal</w:t>
      </w:r>
    </w:p>
    <w:p w:rsidR="00C86DBC" w:rsidRDefault="00C86DBC">
      <w:pPr>
        <w:jc w:val="center"/>
        <w:rPr>
          <w:color w:val="0000FF"/>
        </w:rPr>
      </w:pPr>
    </w:p>
    <w:p w:rsidR="00C86DBC" w:rsidRDefault="00981114">
      <w:pPr>
        <w:jc w:val="center"/>
        <w:rPr>
          <w:color w:val="0000FF"/>
        </w:rPr>
      </w:pPr>
      <w:r>
        <w:rPr>
          <w:color w:val="0000FF"/>
        </w:rPr>
        <w:t>Head Coach- Johnny Moore</w:t>
      </w:r>
    </w:p>
    <w:p w:rsidR="00C86DBC" w:rsidRDefault="00981114">
      <w:pPr>
        <w:jc w:val="center"/>
        <w:rPr>
          <w:color w:val="0000FF"/>
        </w:rPr>
      </w:pPr>
      <w:r>
        <w:rPr>
          <w:color w:val="0000FF"/>
        </w:rPr>
        <w:t>Assistant Coach- Tevin Usher</w:t>
      </w:r>
    </w:p>
    <w:sectPr w:rsidR="00C86DBC">
      <w:headerReference w:type="even" r:id="rId8"/>
      <w:headerReference w:type="default" r:id="rId9"/>
      <w:headerReference w:type="first" r:id="rId10"/>
      <w:pgSz w:w="12240" w:h="15840"/>
      <w:pgMar w:top="1440" w:right="126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114" w:rsidRDefault="00981114">
      <w:r>
        <w:separator/>
      </w:r>
    </w:p>
  </w:endnote>
  <w:endnote w:type="continuationSeparator" w:id="0">
    <w:p w:rsidR="00981114" w:rsidRDefault="00981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114" w:rsidRDefault="00981114">
      <w:r>
        <w:separator/>
      </w:r>
    </w:p>
  </w:footnote>
  <w:footnote w:type="continuationSeparator" w:id="0">
    <w:p w:rsidR="00981114" w:rsidRDefault="009811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DBC" w:rsidRDefault="00C86DB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DBC" w:rsidRDefault="009811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170" w:right="-810"/>
      <w:rPr>
        <w:rFonts w:ascii="Noto Sans" w:eastAsia="Noto Sans" w:hAnsi="Noto Sans" w:cs="Noto Sans"/>
        <w:color w:val="000000"/>
      </w:rPr>
    </w:pPr>
    <w:r>
      <w:rPr>
        <w:noProof/>
        <w:color w:val="000000"/>
      </w:rPr>
      <w:drawing>
        <wp:inline distT="0" distB="0" distL="0" distR="0">
          <wp:extent cx="1371687" cy="1415233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87" cy="14152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Noto Sans" w:eastAsia="Noto Sans" w:hAnsi="Noto Sans" w:cs="Noto Sans"/>
        <w:noProof/>
        <w:color w:val="000000"/>
      </w:rPr>
      <w:drawing>
        <wp:inline distT="0" distB="0" distL="0" distR="0">
          <wp:extent cx="5486400" cy="1502174"/>
          <wp:effectExtent l="0" t="0" r="0" b="0"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0" cy="15021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DBC" w:rsidRDefault="00C86DB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DBC"/>
    <w:rsid w:val="007B6D59"/>
    <w:rsid w:val="008D0EAB"/>
    <w:rsid w:val="00981114"/>
    <w:rsid w:val="00C8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BA275F-2502-4CE7-A305-DEC51A580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4740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C5C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5C9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C5C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5C9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C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C96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1872FA"/>
    <w:pPr>
      <w:ind w:left="720"/>
      <w:contextualSpacing/>
    </w:pPr>
  </w:style>
  <w:style w:type="table" w:styleId="TableGrid">
    <w:name w:val="Table Grid"/>
    <w:basedOn w:val="TableNormal"/>
    <w:uiPriority w:val="59"/>
    <w:rsid w:val="00024B2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1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/J67MVkhyolX1UClxBBDZhbwEkw==">AMUW2mWMjwzCZ9zFfD0/FQRRK1hOUCeyQt9jXAq1pzfu29uxdxg5UT9t4WeaR6NeLAf1d1y+E7DIuAD6nIzeKKRNZ4Pnr7b4H2cLM+JI2/2Tsejrd5XNA29iLyKTQiRZU2NMBSsEK/SS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Butts County School System</Company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Renee Burgdorf</dc:creator>
  <cp:lastModifiedBy>Bill Glass</cp:lastModifiedBy>
  <cp:revision>2</cp:revision>
  <dcterms:created xsi:type="dcterms:W3CDTF">2023-02-01T21:05:00Z</dcterms:created>
  <dcterms:modified xsi:type="dcterms:W3CDTF">2023-02-01T21:05:00Z</dcterms:modified>
</cp:coreProperties>
</file>