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23" w:rsidRPr="00000023" w:rsidRDefault="00000023" w:rsidP="00000023">
      <w:pPr>
        <w:jc w:val="center"/>
        <w:rPr>
          <w:sz w:val="44"/>
          <w:szCs w:val="44"/>
        </w:rPr>
      </w:pPr>
      <w:r>
        <w:rPr>
          <w:sz w:val="44"/>
          <w:szCs w:val="44"/>
        </w:rPr>
        <w:t>Spreadsheet Applications Vocabulary</w:t>
      </w:r>
      <w:bookmarkStart w:id="0" w:name="_GoBack"/>
      <w:bookmarkEnd w:id="0"/>
    </w:p>
    <w:p w:rsidR="00000023" w:rsidRDefault="00000023" w:rsidP="00000023">
      <w:pPr>
        <w:pStyle w:val="ListParagraph"/>
        <w:numPr>
          <w:ilvl w:val="0"/>
          <w:numId w:val="2"/>
        </w:numPr>
      </w:pPr>
      <w:r>
        <w:t>Template</w:t>
      </w:r>
    </w:p>
    <w:p w:rsidR="00000023" w:rsidRDefault="00000023" w:rsidP="00000023">
      <w:pPr>
        <w:pStyle w:val="ListParagraph"/>
        <w:numPr>
          <w:ilvl w:val="0"/>
          <w:numId w:val="2"/>
        </w:numPr>
      </w:pPr>
      <w:r>
        <w:t>Enhancements</w:t>
      </w:r>
    </w:p>
    <w:p w:rsidR="00000023" w:rsidRDefault="00000023" w:rsidP="00000023">
      <w:pPr>
        <w:pStyle w:val="ListParagraph"/>
        <w:numPr>
          <w:ilvl w:val="0"/>
          <w:numId w:val="2"/>
        </w:numPr>
      </w:pPr>
      <w:r>
        <w:t>Borders</w:t>
      </w:r>
    </w:p>
    <w:p w:rsidR="00000023" w:rsidRDefault="00000023" w:rsidP="00000023">
      <w:pPr>
        <w:pStyle w:val="ListParagraph"/>
        <w:numPr>
          <w:ilvl w:val="0"/>
          <w:numId w:val="2"/>
        </w:numPr>
      </w:pPr>
      <w:r>
        <w:t>Shading</w:t>
      </w:r>
      <w:r>
        <w:tab/>
      </w:r>
    </w:p>
    <w:p w:rsidR="00000023" w:rsidRDefault="00000023" w:rsidP="00000023">
      <w:pPr>
        <w:pStyle w:val="ListParagraph"/>
        <w:numPr>
          <w:ilvl w:val="0"/>
          <w:numId w:val="2"/>
        </w:numPr>
      </w:pPr>
      <w:r>
        <w:t>Filters</w:t>
      </w:r>
      <w:r>
        <w:tab/>
      </w:r>
    </w:p>
    <w:p w:rsidR="00000023" w:rsidRDefault="00000023" w:rsidP="00000023">
      <w:pPr>
        <w:pStyle w:val="ListParagraph"/>
        <w:numPr>
          <w:ilvl w:val="0"/>
          <w:numId w:val="2"/>
        </w:numPr>
      </w:pPr>
      <w:r>
        <w:t>Conditional formatting</w:t>
      </w:r>
    </w:p>
    <w:p w:rsidR="00000023" w:rsidRDefault="00000023" w:rsidP="00000023">
      <w:pPr>
        <w:pStyle w:val="ListParagraph"/>
        <w:numPr>
          <w:ilvl w:val="0"/>
          <w:numId w:val="2"/>
        </w:numPr>
      </w:pPr>
      <w:r>
        <w:t>Protection</w:t>
      </w:r>
      <w:r>
        <w:tab/>
      </w:r>
    </w:p>
    <w:p w:rsidR="00000023" w:rsidRDefault="00000023" w:rsidP="00000023">
      <w:pPr>
        <w:pStyle w:val="ListParagraph"/>
        <w:numPr>
          <w:ilvl w:val="0"/>
          <w:numId w:val="2"/>
        </w:numPr>
      </w:pPr>
      <w:r>
        <w:t>Relative address</w:t>
      </w:r>
      <w:r>
        <w:tab/>
      </w:r>
    </w:p>
    <w:p w:rsidR="00000023" w:rsidRDefault="00000023" w:rsidP="00000023">
      <w:pPr>
        <w:pStyle w:val="ListParagraph"/>
        <w:numPr>
          <w:ilvl w:val="0"/>
          <w:numId w:val="2"/>
        </w:numPr>
      </w:pPr>
      <w:r>
        <w:t>Absolute address</w:t>
      </w:r>
    </w:p>
    <w:p w:rsidR="00000023" w:rsidRDefault="00000023" w:rsidP="00000023">
      <w:pPr>
        <w:pStyle w:val="ListParagraph"/>
        <w:numPr>
          <w:ilvl w:val="0"/>
          <w:numId w:val="2"/>
        </w:numPr>
      </w:pPr>
      <w:r>
        <w:t>Mixed address</w:t>
      </w:r>
      <w:r>
        <w:tab/>
      </w:r>
    </w:p>
    <w:p w:rsidR="00000023" w:rsidRDefault="00000023" w:rsidP="00000023">
      <w:pPr>
        <w:pStyle w:val="ListParagraph"/>
        <w:numPr>
          <w:ilvl w:val="0"/>
          <w:numId w:val="2"/>
        </w:numPr>
      </w:pPr>
      <w:r>
        <w:t>If statement</w:t>
      </w:r>
      <w:r>
        <w:tab/>
      </w:r>
    </w:p>
    <w:p w:rsidR="00000023" w:rsidRDefault="00000023" w:rsidP="00000023">
      <w:pPr>
        <w:pStyle w:val="ListParagraph"/>
        <w:numPr>
          <w:ilvl w:val="0"/>
          <w:numId w:val="2"/>
        </w:numPr>
      </w:pPr>
      <w:r>
        <w:t>Condition</w:t>
      </w:r>
    </w:p>
    <w:p w:rsidR="00000023" w:rsidRDefault="00000023" w:rsidP="00000023">
      <w:pPr>
        <w:pStyle w:val="ListParagraph"/>
        <w:numPr>
          <w:ilvl w:val="0"/>
          <w:numId w:val="2"/>
        </w:numPr>
      </w:pPr>
      <w:r>
        <w:t>Interest rate</w:t>
      </w:r>
      <w:r>
        <w:tab/>
      </w:r>
    </w:p>
    <w:p w:rsidR="00000023" w:rsidRDefault="00000023" w:rsidP="00000023">
      <w:pPr>
        <w:pStyle w:val="ListParagraph"/>
        <w:numPr>
          <w:ilvl w:val="0"/>
          <w:numId w:val="2"/>
        </w:numPr>
      </w:pPr>
      <w:r>
        <w:t>Number of payments</w:t>
      </w:r>
      <w:r>
        <w:tab/>
      </w:r>
    </w:p>
    <w:p w:rsidR="00AA7AD2" w:rsidRDefault="00000023" w:rsidP="00000023">
      <w:pPr>
        <w:pStyle w:val="ListParagraph"/>
        <w:numPr>
          <w:ilvl w:val="0"/>
          <w:numId w:val="2"/>
        </w:numPr>
      </w:pPr>
      <w:r>
        <w:t>Principal value</w:t>
      </w:r>
    </w:p>
    <w:sectPr w:rsidR="00AA7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54EAF"/>
    <w:multiLevelType w:val="hybridMultilevel"/>
    <w:tmpl w:val="8A462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E2EAA"/>
    <w:multiLevelType w:val="hybridMultilevel"/>
    <w:tmpl w:val="D84EB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23"/>
    <w:rsid w:val="00000023"/>
    <w:rsid w:val="00AA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0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Butts County Schools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Garrett</dc:creator>
  <cp:lastModifiedBy>Jonathan Garrett</cp:lastModifiedBy>
  <cp:revision>1</cp:revision>
  <dcterms:created xsi:type="dcterms:W3CDTF">2015-01-06T11:23:00Z</dcterms:created>
  <dcterms:modified xsi:type="dcterms:W3CDTF">2015-01-06T11:26:00Z</dcterms:modified>
</cp:coreProperties>
</file>